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D5" w:rsidRPr="001913A8" w:rsidRDefault="00E23DA0" w:rsidP="00993043">
      <w:pPr>
        <w:autoSpaceDE w:val="0"/>
        <w:autoSpaceDN w:val="0"/>
        <w:adjustRightInd w:val="0"/>
        <w:spacing w:after="0" w:line="240" w:lineRule="auto"/>
        <w:rPr>
          <w:rFonts w:ascii="MyriadPro-Light" w:hAnsi="MyriadPro-Light" w:cs="MyriadPro-Light"/>
          <w:b/>
          <w:sz w:val="72"/>
          <w:szCs w:val="72"/>
        </w:rPr>
      </w:pPr>
      <w:bookmarkStart w:id="0" w:name="_GoBack"/>
      <w:bookmarkEnd w:id="0"/>
      <w:proofErr w:type="spellStart"/>
      <w:r w:rsidRPr="001913A8">
        <w:rPr>
          <w:rFonts w:ascii="MyriadPro-Light" w:hAnsi="MyriadPro-Light" w:cs="MyriadPro-Light"/>
          <w:b/>
          <w:sz w:val="72"/>
          <w:szCs w:val="72"/>
        </w:rPr>
        <w:t>Kivuto</w:t>
      </w:r>
      <w:proofErr w:type="spellEnd"/>
      <w:r w:rsidR="00DC5ED5" w:rsidRPr="001913A8">
        <w:rPr>
          <w:rFonts w:ascii="MyriadPro-Light" w:hAnsi="MyriadPro-Light" w:cs="MyriadPro-Light"/>
          <w:b/>
          <w:sz w:val="72"/>
          <w:szCs w:val="72"/>
        </w:rPr>
        <w:t xml:space="preserve"> </w:t>
      </w:r>
    </w:p>
    <w:p w:rsidR="00993043" w:rsidRPr="001913A8" w:rsidRDefault="00993043" w:rsidP="00993043">
      <w:pPr>
        <w:autoSpaceDE w:val="0"/>
        <w:autoSpaceDN w:val="0"/>
        <w:adjustRightInd w:val="0"/>
        <w:spacing w:after="0" w:line="240" w:lineRule="auto"/>
        <w:rPr>
          <w:rFonts w:ascii="MyriadPro-Regular" w:hAnsi="MyriadPro-Regular" w:cs="MyriadPro-Regular"/>
          <w:sz w:val="40"/>
          <w:szCs w:val="40"/>
        </w:rPr>
      </w:pPr>
      <w:r w:rsidRPr="001913A8">
        <w:rPr>
          <w:rFonts w:ascii="MyriadPro-Regular" w:hAnsi="MyriadPro-Regular" w:cs="MyriadPro-Regular"/>
          <w:noProof/>
          <w:sz w:val="40"/>
          <w:szCs w:val="4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301625</wp:posOffset>
                </wp:positionV>
                <wp:extent cx="7048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5EE0A"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23.75pt" to="5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nYtAEAALc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" strokecolor="black [3200]" strokeweight=".5pt">
                <v:stroke joinstyle="miter"/>
                <w10:wrap anchorx="margin"/>
              </v:line>
            </w:pict>
          </mc:Fallback>
        </mc:AlternateContent>
      </w:r>
      <w:r w:rsidRPr="001913A8">
        <w:rPr>
          <w:rFonts w:ascii="MyriadPro-Regular" w:hAnsi="MyriadPro-Regular" w:cs="MyriadPro-Regular"/>
          <w:sz w:val="40"/>
          <w:szCs w:val="40"/>
        </w:rPr>
        <w:t>Deal Registration</w:t>
      </w:r>
      <w:r w:rsidR="00EA392C">
        <w:rPr>
          <w:rFonts w:ascii="MyriadPro-Regular" w:hAnsi="MyriadPro-Regular" w:cs="MyriadPro-Regular"/>
          <w:sz w:val="40"/>
          <w:szCs w:val="40"/>
        </w:rPr>
        <w:t xml:space="preserve"> &amp; Adobe SLP Promotion</w:t>
      </w:r>
      <w:r w:rsidRPr="001913A8">
        <w:rPr>
          <w:rFonts w:ascii="MyriadPro-Regular" w:hAnsi="MyriadPro-Regular" w:cs="MyriadPro-Regular"/>
          <w:sz w:val="40"/>
          <w:szCs w:val="40"/>
        </w:rPr>
        <w:t xml:space="preserve"> Guidelines</w:t>
      </w:r>
    </w:p>
    <w:p w:rsidR="00993043" w:rsidRPr="001913A8" w:rsidRDefault="00FF49B9" w:rsidP="00993043">
      <w:p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The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00993043" w:rsidRPr="001913A8">
        <w:rPr>
          <w:rFonts w:ascii="MyriadPro-Light" w:hAnsi="MyriadPro-Light" w:cs="MyriadPro-Light"/>
        </w:rPr>
        <w:t>Deal Registration Program (“Progr</w:t>
      </w:r>
      <w:r w:rsidRPr="001913A8">
        <w:rPr>
          <w:rFonts w:ascii="MyriadPro-Light" w:hAnsi="MyriadPro-Light" w:cs="MyriadPro-Light"/>
        </w:rPr>
        <w:t>am”)</w:t>
      </w:r>
      <w:r w:rsidR="00F569CA">
        <w:rPr>
          <w:rFonts w:ascii="MyriadPro-Light" w:hAnsi="MyriadPro-Light" w:cs="MyriadPro-Light"/>
        </w:rPr>
        <w:t xml:space="preserve"> and Adobe SLP Promotions</w:t>
      </w:r>
      <w:r w:rsidRPr="001913A8">
        <w:rPr>
          <w:rFonts w:ascii="MyriadPro-Light" w:hAnsi="MyriadPro-Light" w:cs="MyriadPro-Light"/>
        </w:rPr>
        <w:t xml:space="preserve"> </w:t>
      </w:r>
      <w:r w:rsidR="00F569CA">
        <w:rPr>
          <w:rFonts w:ascii="MyriadPro-Light" w:hAnsi="MyriadPro-Light" w:cs="MyriadPro-Light"/>
        </w:rPr>
        <w:t>are</w:t>
      </w:r>
      <w:r w:rsidRPr="001913A8">
        <w:rPr>
          <w:rFonts w:ascii="MyriadPro-Light" w:hAnsi="MyriadPro-Light" w:cs="MyriadPro-Light"/>
        </w:rPr>
        <w:t xml:space="preserve"> available to all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00993043" w:rsidRPr="001913A8">
        <w:rPr>
          <w:rFonts w:ascii="MyriadPro-Light" w:hAnsi="MyriadPro-Light" w:cs="MyriadPro-Light"/>
        </w:rPr>
        <w:t xml:space="preserve">Authorized Resellers (“Resellers”) in North America. The purpose of the Program is to protect and reward Resellers for </w:t>
      </w:r>
      <w:r w:rsidR="00906477" w:rsidRPr="001913A8">
        <w:rPr>
          <w:rFonts w:ascii="MyriadPro-Light" w:hAnsi="MyriadPro-Light" w:cs="MyriadPro-Light"/>
        </w:rPr>
        <w:t>s</w:t>
      </w:r>
      <w:r w:rsidR="00B9350D" w:rsidRPr="001913A8">
        <w:rPr>
          <w:rFonts w:ascii="MyriadPro-Light" w:hAnsi="MyriadPro-Light" w:cs="MyriadPro-Light"/>
        </w:rPr>
        <w:t>ourcing and</w:t>
      </w:r>
      <w:r w:rsidRPr="001913A8">
        <w:rPr>
          <w:rFonts w:ascii="MyriadPro-Light" w:hAnsi="MyriadPro-Light" w:cs="MyriadPro-Light"/>
        </w:rPr>
        <w:t xml:space="preserve"> closing new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00993043" w:rsidRPr="001913A8">
        <w:rPr>
          <w:rFonts w:ascii="MyriadPro-Light" w:hAnsi="MyriadPro-Light" w:cs="MyriadPro-Light"/>
        </w:rPr>
        <w:t>sales opportunities.</w:t>
      </w: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p>
    <w:p w:rsidR="007241F5" w:rsidRPr="001913A8" w:rsidRDefault="007241F5" w:rsidP="00993043">
      <w:pPr>
        <w:autoSpaceDE w:val="0"/>
        <w:autoSpaceDN w:val="0"/>
        <w:adjustRightInd w:val="0"/>
        <w:spacing w:after="0" w:line="240" w:lineRule="auto"/>
        <w:rPr>
          <w:rFonts w:ascii="MyriadPro-Bold" w:hAnsi="MyriadPro-Bold" w:cs="MyriadPro-Bold"/>
          <w:b/>
          <w:bCs/>
          <w:sz w:val="26"/>
          <w:szCs w:val="26"/>
        </w:rPr>
        <w:sectPr w:rsidR="007241F5" w:rsidRPr="001913A8" w:rsidSect="00993043">
          <w:pgSz w:w="12240" w:h="15840"/>
          <w:pgMar w:top="432" w:right="432" w:bottom="432" w:left="432" w:header="720" w:footer="720" w:gutter="0"/>
          <w:cols w:space="720"/>
          <w:docGrid w:linePitch="360"/>
        </w:sectPr>
      </w:pP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r w:rsidRPr="001913A8">
        <w:rPr>
          <w:rFonts w:ascii="MyriadPro-Bold" w:hAnsi="MyriadPro-Bold" w:cs="MyriadPro-Bold"/>
          <w:b/>
          <w:bCs/>
          <w:sz w:val="26"/>
          <w:szCs w:val="26"/>
        </w:rPr>
        <w:t>Benefits of Deal</w:t>
      </w:r>
      <w:r w:rsidR="00EA392C">
        <w:rPr>
          <w:rFonts w:ascii="MyriadPro-Bold" w:hAnsi="MyriadPro-Bold" w:cs="MyriadPro-Bold"/>
          <w:b/>
          <w:bCs/>
          <w:sz w:val="26"/>
          <w:szCs w:val="26"/>
        </w:rPr>
        <w:t>/Promo</w:t>
      </w:r>
      <w:r w:rsidRPr="001913A8">
        <w:rPr>
          <w:rFonts w:ascii="MyriadPro-Bold" w:hAnsi="MyriadPro-Bold" w:cs="MyriadPro-Bold"/>
          <w:b/>
          <w:bCs/>
          <w:sz w:val="26"/>
          <w:szCs w:val="26"/>
        </w:rPr>
        <w:t xml:space="preserve"> Registration</w:t>
      </w:r>
    </w:p>
    <w:p w:rsidR="00993043" w:rsidRPr="001913A8"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noProof/>
        </w:rPr>
        <w:t xml:space="preserve">Establishes a co-selling relationship </w:t>
      </w:r>
      <w:r w:rsidR="00FF49B9" w:rsidRPr="001913A8">
        <w:rPr>
          <w:rFonts w:ascii="MyriadPro-Light" w:hAnsi="MyriadPro-Light" w:cs="MyriadPro-Light"/>
          <w:noProof/>
        </w:rPr>
        <w:t xml:space="preserve">between the Reseller and </w:t>
      </w:r>
      <w:r w:rsidR="00E23DA0" w:rsidRPr="001913A8">
        <w:rPr>
          <w:rFonts w:ascii="MyriadPro-Light" w:hAnsi="MyriadPro-Light" w:cs="MyriadPro-Light"/>
          <w:noProof/>
        </w:rPr>
        <w:t>Kivuto</w:t>
      </w:r>
      <w:r w:rsidRPr="001913A8">
        <w:rPr>
          <w:rFonts w:ascii="MyriadPro-Light" w:hAnsi="MyriadPro-Light" w:cs="MyriadPro-Light"/>
          <w:noProof/>
        </w:rPr>
        <w:t>.</w:t>
      </w:r>
    </w:p>
    <w:p w:rsidR="00993043" w:rsidRPr="001913A8"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noProof/>
        </w:rPr>
        <w:t>Enhances the profitability of the Reseller.</w:t>
      </w:r>
    </w:p>
    <w:p w:rsidR="00993043" w:rsidRPr="001913A8"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Provides a selling advantage to Reseller to win the business.</w:t>
      </w:r>
    </w:p>
    <w:p w:rsidR="00F569CA" w:rsidRPr="00F569CA" w:rsidRDefault="00F569CA" w:rsidP="00A7355B">
      <w:pPr>
        <w:pStyle w:val="ListParagraph"/>
        <w:numPr>
          <w:ilvl w:val="0"/>
          <w:numId w:val="3"/>
        </w:numPr>
        <w:autoSpaceDE w:val="0"/>
        <w:autoSpaceDN w:val="0"/>
        <w:adjustRightInd w:val="0"/>
        <w:spacing w:after="0" w:line="240" w:lineRule="auto"/>
        <w:rPr>
          <w:rFonts w:ascii="MyriadPro-Light" w:hAnsi="MyriadPro-Light" w:cs="MyriadPro-Light"/>
          <w:b/>
        </w:rPr>
      </w:pPr>
      <w:r>
        <w:rPr>
          <w:rFonts w:ascii="MyriadPro-Light" w:hAnsi="MyriadPro-Light" w:cs="MyriadPro-Light"/>
        </w:rPr>
        <w:t xml:space="preserve">All new </w:t>
      </w:r>
      <w:proofErr w:type="spellStart"/>
      <w:r>
        <w:rPr>
          <w:rFonts w:ascii="MyriadPro-Light" w:hAnsi="MyriadPro-Light" w:cs="MyriadPro-Light"/>
        </w:rPr>
        <w:t>Kivuto</w:t>
      </w:r>
      <w:proofErr w:type="spellEnd"/>
      <w:r>
        <w:rPr>
          <w:rFonts w:ascii="MyriadPro-Light" w:hAnsi="MyriadPro-Light" w:cs="MyriadPro-Light"/>
        </w:rPr>
        <w:t xml:space="preserve"> Cloud Adobe Student License Pack (SLP) “attach” implementations are eligible for a 50% discount </w:t>
      </w:r>
      <w:proofErr w:type="gramStart"/>
      <w:r>
        <w:rPr>
          <w:rFonts w:ascii="MyriadPro-Light" w:hAnsi="MyriadPro-Light" w:cs="MyriadPro-Light"/>
        </w:rPr>
        <w:t>off of</w:t>
      </w:r>
      <w:proofErr w:type="gramEnd"/>
      <w:r>
        <w:rPr>
          <w:rFonts w:ascii="MyriadPro-Light" w:hAnsi="MyriadPro-Light" w:cs="MyriadPro-Light"/>
        </w:rPr>
        <w:t xml:space="preserve"> Reseller’s standard purchase price.</w:t>
      </w:r>
    </w:p>
    <w:p w:rsidR="00EA392C" w:rsidRPr="00F569CA" w:rsidRDefault="00E23DA0" w:rsidP="00E37196">
      <w:pPr>
        <w:pStyle w:val="ListParagraph"/>
        <w:numPr>
          <w:ilvl w:val="0"/>
          <w:numId w:val="3"/>
        </w:numPr>
        <w:autoSpaceDE w:val="0"/>
        <w:autoSpaceDN w:val="0"/>
        <w:adjustRightInd w:val="0"/>
        <w:spacing w:after="0" w:line="240" w:lineRule="auto"/>
        <w:rPr>
          <w:rFonts w:ascii="MyriadPro-Light" w:hAnsi="MyriadPro-Light" w:cs="MyriadPro-Light"/>
          <w:b/>
        </w:rPr>
      </w:pPr>
      <w:r w:rsidRPr="00F569CA">
        <w:rPr>
          <w:rFonts w:ascii="MyriadPro-Light" w:hAnsi="MyriadPro-Light" w:cs="MyriadPro-Light"/>
        </w:rPr>
        <w:t xml:space="preserve">All New </w:t>
      </w:r>
      <w:proofErr w:type="spellStart"/>
      <w:r w:rsidRPr="00F569CA">
        <w:rPr>
          <w:rFonts w:ascii="MyriadPro-Light" w:hAnsi="MyriadPro-Light" w:cs="MyriadPro-Light"/>
        </w:rPr>
        <w:t>Kivuto</w:t>
      </w:r>
      <w:proofErr w:type="spellEnd"/>
      <w:r w:rsidRPr="00F569CA">
        <w:rPr>
          <w:rFonts w:ascii="MyriadPro-Light" w:hAnsi="MyriadPro-Light" w:cs="MyriadPro-Light"/>
        </w:rPr>
        <w:t xml:space="preserve"> Cloud </w:t>
      </w:r>
      <w:proofErr w:type="gramStart"/>
      <w:r w:rsidR="00761E87" w:rsidRPr="00F569CA">
        <w:rPr>
          <w:rFonts w:ascii="MyriadPro-Light" w:hAnsi="MyriadPro-Light" w:cs="MyriadPro-Light"/>
        </w:rPr>
        <w:t>12 month</w:t>
      </w:r>
      <w:proofErr w:type="gramEnd"/>
      <w:r w:rsidR="00761E87" w:rsidRPr="00F569CA">
        <w:rPr>
          <w:rFonts w:ascii="MyriadPro-Light" w:hAnsi="MyriadPro-Light" w:cs="MyriadPro-Light"/>
        </w:rPr>
        <w:t xml:space="preserve"> </w:t>
      </w:r>
      <w:r w:rsidRPr="00F569CA">
        <w:rPr>
          <w:rFonts w:ascii="MyriadPro-Light" w:hAnsi="MyriadPro-Light" w:cs="MyriadPro-Light"/>
        </w:rPr>
        <w:t xml:space="preserve">implementations are eligible for </w:t>
      </w:r>
      <w:r w:rsidR="00B6602E" w:rsidRPr="00F569CA">
        <w:rPr>
          <w:rFonts w:ascii="MyriadPro-Light" w:hAnsi="MyriadPro-Light" w:cs="MyriadPro-Light"/>
        </w:rPr>
        <w:t>a</w:t>
      </w:r>
      <w:r w:rsidRPr="00F569CA">
        <w:rPr>
          <w:rFonts w:ascii="MyriadPro-Light" w:hAnsi="MyriadPro-Light" w:cs="MyriadPro-Light"/>
        </w:rPr>
        <w:t xml:space="preserve"> protected </w:t>
      </w:r>
      <w:r w:rsidR="00761E87" w:rsidRPr="00F569CA">
        <w:rPr>
          <w:rFonts w:ascii="MyriadPro-Light" w:hAnsi="MyriadPro-Light" w:cs="MyriadPro-Light"/>
        </w:rPr>
        <w:t xml:space="preserve">deal registration </w:t>
      </w:r>
      <w:r w:rsidRPr="00F569CA">
        <w:rPr>
          <w:rFonts w:ascii="MyriadPro-Light" w:hAnsi="MyriadPro-Light" w:cs="MyriadPro-Light"/>
        </w:rPr>
        <w:t>discount of $250 (Adobe SLP Promotion</w:t>
      </w:r>
      <w:r w:rsidR="00EA392C" w:rsidRPr="00F569CA">
        <w:rPr>
          <w:rFonts w:ascii="MyriadPro-Light" w:hAnsi="MyriadPro-Light" w:cs="MyriadPro-Light"/>
        </w:rPr>
        <w:t xml:space="preserve"> </w:t>
      </w:r>
      <w:r w:rsidR="00EA392C" w:rsidRPr="00F569CA">
        <w:rPr>
          <w:rFonts w:ascii="MyriadPro-Light" w:hAnsi="MyriadPro-Light" w:cs="MyriadPro-Light"/>
          <w:u w:val="single"/>
        </w:rPr>
        <w:t>not</w:t>
      </w:r>
      <w:r w:rsidR="00EA392C" w:rsidRPr="00F569CA">
        <w:rPr>
          <w:rFonts w:ascii="MyriadPro-Light" w:hAnsi="MyriadPro-Light" w:cs="MyriadPro-Light"/>
        </w:rPr>
        <w:t xml:space="preserve"> eligible</w:t>
      </w:r>
      <w:r w:rsidRPr="00F569CA">
        <w:rPr>
          <w:rFonts w:ascii="MyriadPro-Light" w:hAnsi="MyriadPro-Light" w:cs="MyriadPro-Light"/>
        </w:rPr>
        <w:t>)</w:t>
      </w:r>
      <w:r w:rsidR="00462DF7" w:rsidRPr="00F569CA">
        <w:rPr>
          <w:rFonts w:ascii="MyriadPro-Light" w:hAnsi="MyriadPro-Light" w:cs="MyriadPro-Light"/>
        </w:rPr>
        <w:t xml:space="preserve"> off of Reseller’s standard purchase price</w:t>
      </w:r>
      <w:r w:rsidR="00EA392C" w:rsidRPr="00F569CA">
        <w:rPr>
          <w:rFonts w:ascii="MyriadPro-Light" w:hAnsi="MyriadPro-Light" w:cs="MyriadPro-Light"/>
        </w:rPr>
        <w:t>.</w:t>
      </w:r>
    </w:p>
    <w:p w:rsidR="007732EA" w:rsidRPr="001913A8" w:rsidRDefault="007732EA" w:rsidP="007732EA">
      <w:pPr>
        <w:autoSpaceDE w:val="0"/>
        <w:autoSpaceDN w:val="0"/>
        <w:adjustRightInd w:val="0"/>
        <w:spacing w:after="0" w:line="240" w:lineRule="auto"/>
        <w:ind w:left="360"/>
        <w:rPr>
          <w:rFonts w:ascii="MyriadPro-Light" w:hAnsi="MyriadPro-Light" w:cs="MyriadPro-Light"/>
          <w:b/>
        </w:rPr>
      </w:pPr>
    </w:p>
    <w:p w:rsidR="00993043" w:rsidRPr="001913A8" w:rsidRDefault="00993043" w:rsidP="00993043">
      <w:p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All qualified Resellers participating in the Program must understand and adhere to the Program Guidelines. The Program terms and conditions outlined in this document are subject to change or modification or termination by </w:t>
      </w:r>
      <w:proofErr w:type="spellStart"/>
      <w:r w:rsidR="00E23DA0" w:rsidRPr="001913A8">
        <w:rPr>
          <w:rFonts w:ascii="MyriadPro-Light" w:hAnsi="MyriadPro-Light" w:cs="MyriadPro-Light"/>
        </w:rPr>
        <w:t>Kivuto</w:t>
      </w:r>
      <w:proofErr w:type="spellEnd"/>
      <w:r w:rsidR="00D52D01" w:rsidRPr="001913A8">
        <w:rPr>
          <w:rFonts w:ascii="MyriadPro-Light" w:hAnsi="MyriadPro-Light" w:cs="MyriadPro-Light"/>
        </w:rPr>
        <w:t xml:space="preserve"> </w:t>
      </w:r>
      <w:r w:rsidRPr="001913A8">
        <w:rPr>
          <w:rFonts w:ascii="MyriadPro-Light" w:hAnsi="MyriadPro-Light" w:cs="MyriadPro-Light"/>
        </w:rPr>
        <w:t>at any time.</w:t>
      </w: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r w:rsidRPr="001913A8">
        <w:rPr>
          <w:rFonts w:ascii="MyriadPro-Bold" w:hAnsi="MyriadPro-Bold" w:cs="MyriadPro-Bold"/>
          <w:b/>
          <w:bCs/>
          <w:sz w:val="26"/>
          <w:szCs w:val="26"/>
        </w:rPr>
        <w:t>Program Overview</w:t>
      </w:r>
    </w:p>
    <w:p w:rsidR="00993043" w:rsidRPr="001913A8" w:rsidRDefault="00993043" w:rsidP="00993043">
      <w:p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Resellers can leverage their sales te</w:t>
      </w:r>
      <w:r w:rsidR="00B54F8E" w:rsidRPr="001913A8">
        <w:rPr>
          <w:rFonts w:ascii="MyriadPro-Light" w:hAnsi="MyriadPro-Light" w:cs="MyriadPro-Light"/>
        </w:rPr>
        <w:t xml:space="preserve">ams to register </w:t>
      </w:r>
      <w:r w:rsidR="00B54F8E" w:rsidRPr="001913A8">
        <w:rPr>
          <w:rFonts w:ascii="MyriadPro-Light" w:hAnsi="MyriadPro-Light" w:cs="MyriadPro-Light"/>
          <w:noProof/>
        </w:rPr>
        <w:t xml:space="preserve">eligible </w:t>
      </w:r>
      <w:proofErr w:type="spellStart"/>
      <w:r w:rsidR="00E23DA0" w:rsidRPr="001913A8">
        <w:rPr>
          <w:rFonts w:ascii="MyriadPro-Light" w:hAnsi="MyriadPro-Light" w:cs="MyriadPro-Light"/>
        </w:rPr>
        <w:t>Kivuto</w:t>
      </w:r>
      <w:proofErr w:type="spellEnd"/>
      <w:r w:rsidR="00DC5ED5" w:rsidRPr="001913A8">
        <w:rPr>
          <w:rFonts w:ascii="MyriadPro-Light" w:hAnsi="MyriadPro-Light" w:cs="MyriadPro-Light"/>
        </w:rPr>
        <w:t xml:space="preserve"> </w:t>
      </w:r>
      <w:r w:rsidRPr="001913A8">
        <w:rPr>
          <w:rFonts w:ascii="MyriadPro-Light" w:hAnsi="MyriadPro-Light" w:cs="MyriadPro-Light"/>
          <w:noProof/>
        </w:rPr>
        <w:t>sales</w:t>
      </w:r>
      <w:r w:rsidRPr="001913A8">
        <w:rPr>
          <w:rFonts w:ascii="MyriadPro-Light" w:hAnsi="MyriadPro-Light" w:cs="MyriadPro-Light"/>
        </w:rPr>
        <w:t xml:space="preserve"> opportunities through the </w:t>
      </w:r>
      <w:proofErr w:type="spellStart"/>
      <w:r w:rsidR="00E23DA0" w:rsidRPr="001913A8">
        <w:rPr>
          <w:rFonts w:ascii="MyriadPro-Light" w:hAnsi="MyriadPro-Light" w:cs="MyriadPro-Light"/>
        </w:rPr>
        <w:t>Kivuto</w:t>
      </w:r>
      <w:proofErr w:type="spellEnd"/>
      <w:r w:rsidR="00DC5ED5" w:rsidRPr="001913A8">
        <w:rPr>
          <w:rFonts w:ascii="MyriadPro-Light" w:hAnsi="MyriadPro-Light" w:cs="MyriadPro-Light"/>
        </w:rPr>
        <w:t xml:space="preserve"> </w:t>
      </w:r>
      <w:r w:rsidRPr="001913A8">
        <w:rPr>
          <w:rFonts w:ascii="MyriadPro-Light" w:hAnsi="MyriadPro-Light" w:cs="MyriadPro-Light"/>
        </w:rPr>
        <w:t xml:space="preserve">Registration Program. Eligible </w:t>
      </w:r>
      <w:proofErr w:type="spellStart"/>
      <w:r w:rsidR="00E23DA0" w:rsidRPr="001913A8">
        <w:rPr>
          <w:rFonts w:ascii="MyriadPro-Light" w:hAnsi="MyriadPro-Light" w:cs="MyriadPro-Light"/>
        </w:rPr>
        <w:t>Kivuto</w:t>
      </w:r>
      <w:proofErr w:type="spellEnd"/>
      <w:r w:rsidR="00DC5ED5" w:rsidRPr="001913A8">
        <w:rPr>
          <w:rFonts w:ascii="MyriadPro-Light" w:hAnsi="MyriadPro-Light" w:cs="MyriadPro-Light"/>
        </w:rPr>
        <w:t xml:space="preserve"> </w:t>
      </w:r>
      <w:r w:rsidRPr="001913A8">
        <w:rPr>
          <w:rFonts w:ascii="MyriadPro-Light" w:hAnsi="MyriadPro-Light" w:cs="MyriadPro-Light"/>
        </w:rPr>
        <w:t xml:space="preserve">sales opportunities </w:t>
      </w:r>
      <w:r w:rsidRPr="001913A8">
        <w:rPr>
          <w:rFonts w:ascii="MyriadPro-Light" w:hAnsi="MyriadPro-Light" w:cs="MyriadPro-Light"/>
          <w:noProof/>
        </w:rPr>
        <w:t>are defined</w:t>
      </w:r>
      <w:r w:rsidRPr="001913A8">
        <w:rPr>
          <w:rFonts w:ascii="MyriadPro-Light" w:hAnsi="MyriadPro-Light" w:cs="MyriadPro-Light"/>
        </w:rPr>
        <w:t xml:space="preserve"> as deals that are:</w:t>
      </w:r>
    </w:p>
    <w:p w:rsidR="00993043" w:rsidRPr="001913A8" w:rsidRDefault="00993043" w:rsidP="00993043">
      <w:pPr>
        <w:autoSpaceDE w:val="0"/>
        <w:autoSpaceDN w:val="0"/>
        <w:adjustRightInd w:val="0"/>
        <w:spacing w:after="0" w:line="240" w:lineRule="auto"/>
        <w:rPr>
          <w:rFonts w:ascii="MyriadPro-Light" w:hAnsi="MyriadPro-Light" w:cs="MyriadPro-Light"/>
        </w:rPr>
      </w:pPr>
    </w:p>
    <w:p w:rsidR="00993043" w:rsidRPr="001913A8"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Not currently registered in the </w:t>
      </w:r>
      <w:proofErr w:type="spellStart"/>
      <w:r w:rsidR="00E23DA0" w:rsidRPr="001913A8">
        <w:rPr>
          <w:rFonts w:ascii="MyriadPro-Light" w:hAnsi="MyriadPro-Light" w:cs="MyriadPro-Light"/>
        </w:rPr>
        <w:t>Kivuto</w:t>
      </w:r>
      <w:proofErr w:type="spellEnd"/>
      <w:r w:rsidR="00DC5ED5" w:rsidRPr="001913A8">
        <w:rPr>
          <w:rFonts w:ascii="MyriadPro-Light" w:hAnsi="MyriadPro-Light" w:cs="MyriadPro-Light"/>
        </w:rPr>
        <w:t xml:space="preserve"> </w:t>
      </w:r>
      <w:r w:rsidRPr="001913A8">
        <w:rPr>
          <w:rFonts w:ascii="MyriadPro-Light" w:hAnsi="MyriadPro-Light" w:cs="MyriadPro-Light"/>
        </w:rPr>
        <w:t xml:space="preserve">Deal Registration system. </w:t>
      </w:r>
    </w:p>
    <w:p w:rsidR="00993043"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Net new to the </w:t>
      </w:r>
      <w:proofErr w:type="spellStart"/>
      <w:r w:rsidR="00E23DA0" w:rsidRPr="001913A8">
        <w:rPr>
          <w:rFonts w:ascii="MyriadPro-Light" w:hAnsi="MyriadPro-Light" w:cs="MyriadPro-Light"/>
        </w:rPr>
        <w:t>Kivuto</w:t>
      </w:r>
      <w:proofErr w:type="spellEnd"/>
      <w:r w:rsidR="00DC5ED5" w:rsidRPr="001913A8">
        <w:rPr>
          <w:rFonts w:ascii="MyriadPro-Light" w:hAnsi="MyriadPro-Light" w:cs="MyriadPro-Light"/>
        </w:rPr>
        <w:t xml:space="preserve"> </w:t>
      </w:r>
      <w:r w:rsidRPr="001913A8">
        <w:rPr>
          <w:rFonts w:ascii="MyriadPro-Light" w:hAnsi="MyriadPro-Light" w:cs="MyriadPro-Light"/>
        </w:rPr>
        <w:t>sales pipeline.</w:t>
      </w:r>
    </w:p>
    <w:p w:rsidR="00F569CA" w:rsidRPr="001913A8" w:rsidRDefault="00F569CA" w:rsidP="00993043">
      <w:pPr>
        <w:pStyle w:val="ListParagraph"/>
        <w:numPr>
          <w:ilvl w:val="0"/>
          <w:numId w:val="4"/>
        </w:numPr>
        <w:autoSpaceDE w:val="0"/>
        <w:autoSpaceDN w:val="0"/>
        <w:adjustRightInd w:val="0"/>
        <w:spacing w:after="0" w:line="240" w:lineRule="auto"/>
        <w:rPr>
          <w:rFonts w:ascii="MyriadPro-Light" w:hAnsi="MyriadPro-Light" w:cs="MyriadPro-Light"/>
        </w:rPr>
      </w:pPr>
      <w:r>
        <w:rPr>
          <w:rFonts w:ascii="MyriadPro-Light" w:hAnsi="MyriadPro-Light" w:cs="MyriadPro-Light"/>
        </w:rPr>
        <w:t>For the Adobe SLP promotion discount, the customer must have already purchased or be in the process of purchasing Adobe’s Student License Pack.</w:t>
      </w:r>
    </w:p>
    <w:p w:rsidR="00993043" w:rsidRPr="001913A8"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Have an incubation period of at least ten business days.</w:t>
      </w:r>
    </w:p>
    <w:p w:rsidR="00993043" w:rsidRPr="001913A8" w:rsidRDefault="00993043" w:rsidP="00993043">
      <w:pPr>
        <w:autoSpaceDE w:val="0"/>
        <w:autoSpaceDN w:val="0"/>
        <w:adjustRightInd w:val="0"/>
        <w:spacing w:after="0" w:line="240" w:lineRule="auto"/>
        <w:rPr>
          <w:rFonts w:ascii="MyriadPro-Light" w:hAnsi="MyriadPro-Light" w:cs="MyriadPro-Light"/>
        </w:rPr>
      </w:pPr>
    </w:p>
    <w:p w:rsidR="00993043" w:rsidRPr="001913A8" w:rsidRDefault="00993043" w:rsidP="00993043">
      <w:p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Resellers that register eligible opportunities </w:t>
      </w:r>
      <w:r w:rsidRPr="001913A8">
        <w:rPr>
          <w:rFonts w:ascii="MyriadPro-Light" w:hAnsi="MyriadPro-Light" w:cs="MyriadPro-Light"/>
          <w:noProof/>
        </w:rPr>
        <w:t>in accordance with</w:t>
      </w:r>
      <w:r w:rsidRPr="001913A8">
        <w:rPr>
          <w:rFonts w:ascii="MyriadPro-Light" w:hAnsi="MyriadPro-Light" w:cs="MyriadPro-Light"/>
        </w:rPr>
        <w:t xml:space="preserve"> the Program Guidel</w:t>
      </w:r>
      <w:r w:rsidR="00923899" w:rsidRPr="001913A8">
        <w:rPr>
          <w:rFonts w:ascii="MyriadPro-Light" w:hAnsi="MyriadPro-Light" w:cs="MyriadPro-Light"/>
        </w:rPr>
        <w:t xml:space="preserve">ines are eligible to receive </w:t>
      </w:r>
      <w:r w:rsidR="00F569CA">
        <w:rPr>
          <w:rFonts w:ascii="MyriadPro-Light" w:hAnsi="MyriadPro-Light" w:cs="MyriadPro-Light"/>
        </w:rPr>
        <w:t>either a</w:t>
      </w:r>
      <w:r w:rsidR="00923899" w:rsidRPr="001913A8">
        <w:rPr>
          <w:rFonts w:ascii="MyriadPro-Light" w:hAnsi="MyriadPro-Light" w:cs="MyriadPro-Light"/>
          <w:noProof/>
        </w:rPr>
        <w:t xml:space="preserve"> </w:t>
      </w:r>
      <w:r w:rsidR="00761E87" w:rsidRPr="001913A8">
        <w:rPr>
          <w:rFonts w:ascii="MyriadPro-Light" w:hAnsi="MyriadPro-Light" w:cs="MyriadPro-Light"/>
          <w:noProof/>
        </w:rPr>
        <w:t>$250</w:t>
      </w:r>
      <w:r w:rsidR="001913A8" w:rsidRPr="001913A8">
        <w:rPr>
          <w:rFonts w:ascii="MyriadPro-Light" w:hAnsi="MyriadPro-Light" w:cs="MyriadPro-Light"/>
          <w:noProof/>
        </w:rPr>
        <w:t xml:space="preserve"> </w:t>
      </w:r>
      <w:r w:rsidR="00B54F8E" w:rsidRPr="001913A8">
        <w:rPr>
          <w:rFonts w:ascii="MyriadPro-Light" w:hAnsi="MyriadPro-Light" w:cs="MyriadPro-Light"/>
        </w:rPr>
        <w:t xml:space="preserve">discount </w:t>
      </w:r>
      <w:r w:rsidR="00F569CA">
        <w:rPr>
          <w:rFonts w:ascii="MyriadPro-Light" w:hAnsi="MyriadPro-Light" w:cs="MyriadPro-Light"/>
        </w:rPr>
        <w:t xml:space="preserve">for Deal Registration or a 50% discount for the Adobe SLP Promotion </w:t>
      </w:r>
      <w:r w:rsidRPr="001913A8">
        <w:rPr>
          <w:rFonts w:ascii="MyriadPro-Light" w:hAnsi="MyriadPro-Light" w:cs="MyriadPro-Light"/>
        </w:rPr>
        <w:t xml:space="preserve">off Reseller unit cost if the deal </w:t>
      </w:r>
      <w:r w:rsidRPr="001913A8">
        <w:rPr>
          <w:rFonts w:ascii="MyriadPro-Light" w:hAnsi="MyriadPro-Light" w:cs="MyriadPro-Light"/>
          <w:noProof/>
        </w:rPr>
        <w:t>is closed</w:t>
      </w:r>
      <w:r w:rsidRPr="001913A8">
        <w:rPr>
          <w:rFonts w:ascii="MyriadPro-Light" w:hAnsi="MyriadPro-Light" w:cs="MyriadPro-Light"/>
        </w:rPr>
        <w:t xml:space="preserve"> within </w:t>
      </w:r>
      <w:r w:rsidR="00761E87" w:rsidRPr="001913A8">
        <w:rPr>
          <w:rFonts w:ascii="MyriadPro-Light" w:hAnsi="MyriadPro-Light" w:cs="MyriadPro-Light"/>
        </w:rPr>
        <w:t>120</w:t>
      </w:r>
      <w:r w:rsidR="00B54F8E" w:rsidRPr="001913A8">
        <w:rPr>
          <w:rFonts w:ascii="MyriadPro-Light" w:hAnsi="MyriadPro-Light" w:cs="MyriadPro-Light"/>
          <w:noProof/>
        </w:rPr>
        <w:t xml:space="preserve"> days</w:t>
      </w:r>
      <w:r w:rsidR="00F569CA">
        <w:rPr>
          <w:rFonts w:ascii="MyriadPro-Light" w:hAnsi="MyriadPro-Light" w:cs="MyriadPro-Light"/>
          <w:noProof/>
        </w:rPr>
        <w:t xml:space="preserve"> (discounts aren’t “stackable”)</w:t>
      </w:r>
      <w:r w:rsidRPr="001913A8">
        <w:rPr>
          <w:rFonts w:ascii="MyriadPro-Light" w:hAnsi="MyriadPro-Light" w:cs="MyriadPro-Light"/>
          <w:noProof/>
        </w:rPr>
        <w:t>.</w:t>
      </w:r>
      <w:r w:rsidRPr="001913A8">
        <w:rPr>
          <w:rFonts w:ascii="MyriadPro-Light" w:hAnsi="MyriadPro-Light" w:cs="MyriadPro-Light"/>
        </w:rPr>
        <w:t xml:space="preserve"> At each Reseller’s discretion, the discount may be extended in whole or in part to the end-customer to help close the </w:t>
      </w:r>
      <w:r w:rsidRPr="001913A8">
        <w:rPr>
          <w:rFonts w:ascii="MyriadPro-Light" w:hAnsi="MyriadPro-Light" w:cs="MyriadPro-Light"/>
          <w:noProof/>
        </w:rPr>
        <w:t>deal</w:t>
      </w:r>
      <w:r w:rsidR="00761E87" w:rsidRPr="001913A8">
        <w:rPr>
          <w:rFonts w:ascii="MyriadPro-Light" w:hAnsi="MyriadPro-Light" w:cs="MyriadPro-Light"/>
          <w:noProof/>
        </w:rPr>
        <w:t xml:space="preserve"> </w:t>
      </w:r>
      <w:r w:rsidRPr="001913A8">
        <w:rPr>
          <w:rFonts w:ascii="MyriadPro-Light" w:hAnsi="MyriadPro-Light" w:cs="MyriadPro-Light"/>
        </w:rPr>
        <w:t xml:space="preserve">or can </w:t>
      </w:r>
      <w:r w:rsidRPr="001913A8">
        <w:rPr>
          <w:rFonts w:ascii="MyriadPro-Light" w:hAnsi="MyriadPro-Light" w:cs="MyriadPro-Light"/>
          <w:noProof/>
        </w:rPr>
        <w:t xml:space="preserve">be </w:t>
      </w:r>
      <w:r w:rsidRPr="001913A8">
        <w:rPr>
          <w:rFonts w:ascii="MyriadPro-Light" w:hAnsi="MyriadPro-Light" w:cs="MyriadPro-Light"/>
        </w:rPr>
        <w:t>additional margin</w:t>
      </w:r>
      <w:r w:rsidR="00761E87" w:rsidRPr="001913A8">
        <w:rPr>
          <w:rFonts w:ascii="MyriadPro-Light" w:hAnsi="MyriadPro-Light" w:cs="MyriadPro-Light"/>
        </w:rPr>
        <w:t xml:space="preserve"> retained by the Reseller</w:t>
      </w:r>
      <w:r w:rsidRPr="001913A8">
        <w:rPr>
          <w:rFonts w:ascii="MyriadPro-Light" w:hAnsi="MyriadPro-Light" w:cs="MyriadPro-Light"/>
        </w:rPr>
        <w:t xml:space="preserve">. </w:t>
      </w:r>
    </w:p>
    <w:p w:rsidR="00993043" w:rsidRPr="001913A8" w:rsidRDefault="00993043" w:rsidP="00993043">
      <w:pPr>
        <w:autoSpaceDE w:val="0"/>
        <w:autoSpaceDN w:val="0"/>
        <w:adjustRightInd w:val="0"/>
        <w:spacing w:after="0" w:line="240" w:lineRule="auto"/>
        <w:rPr>
          <w:rFonts w:ascii="MyriadPro-Light" w:hAnsi="MyriadPro-Light" w:cs="MyriadPro-Light"/>
        </w:rPr>
      </w:pP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r w:rsidRPr="001913A8">
        <w:rPr>
          <w:rFonts w:ascii="MyriadPro-Bold" w:hAnsi="MyriadPro-Bold" w:cs="MyriadPro-Bold"/>
          <w:b/>
          <w:bCs/>
          <w:sz w:val="26"/>
          <w:szCs w:val="26"/>
        </w:rPr>
        <w:t>Opportunity Eligibility Requirements</w:t>
      </w: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p>
    <w:p w:rsidR="00993043" w:rsidRPr="001913A8"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Registered opportunities must identify the specific sales opportunity within the </w:t>
      </w:r>
      <w:r w:rsidR="00761E87" w:rsidRPr="001913A8">
        <w:rPr>
          <w:rFonts w:ascii="MyriadPro-Light" w:hAnsi="MyriadPro-Light" w:cs="MyriadPro-Light"/>
        </w:rPr>
        <w:t xml:space="preserve">educational </w:t>
      </w:r>
      <w:r w:rsidRPr="001913A8">
        <w:rPr>
          <w:rFonts w:ascii="MyriadPro-Light" w:hAnsi="MyriadPro-Light" w:cs="MyriadPro-Light"/>
        </w:rPr>
        <w:t xml:space="preserve">institution or organization, including the department that will deploy the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Pr="001913A8">
        <w:rPr>
          <w:rFonts w:ascii="MyriadPro-Light" w:hAnsi="MyriadPro-Light" w:cs="MyriadPro-Light"/>
        </w:rPr>
        <w:t>solution and provide the contact information of the decision maker at the institution.</w:t>
      </w:r>
    </w:p>
    <w:p w:rsidR="00993043" w:rsidRPr="001913A8" w:rsidRDefault="00993043" w:rsidP="00D64EA8">
      <w:pPr>
        <w:pStyle w:val="ListParagraph"/>
        <w:numPr>
          <w:ilvl w:val="0"/>
          <w:numId w:val="7"/>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Opp</w:t>
      </w:r>
      <w:r w:rsidR="00B54F8E" w:rsidRPr="001913A8">
        <w:rPr>
          <w:rFonts w:ascii="MyriadPro-Light" w:hAnsi="MyriadPro-Light" w:cs="MyriadPro-Light"/>
        </w:rPr>
        <w:t xml:space="preserve">ortunities need to consist of the minimum order qty specified on this program. </w:t>
      </w:r>
      <w:r w:rsidRPr="001913A8">
        <w:rPr>
          <w:rFonts w:ascii="MyriadPro-Light" w:hAnsi="MyriadPro-Light" w:cs="MyriadPro-Light"/>
        </w:rPr>
        <w:t xml:space="preserve">Opportunities must be registered at least ten (10) business days </w:t>
      </w:r>
      <w:r w:rsidRPr="001913A8">
        <w:rPr>
          <w:rFonts w:ascii="MyriadPro-Light" w:hAnsi="MyriadPro-Light" w:cs="MyriadPro-Light"/>
          <w:noProof/>
        </w:rPr>
        <w:t>prior to</w:t>
      </w:r>
      <w:r w:rsidRPr="001913A8">
        <w:rPr>
          <w:rFonts w:ascii="MyriadPro-Light" w:hAnsi="MyriadPro-Light" w:cs="MyriadPro-Light"/>
        </w:rPr>
        <w:t xml:space="preserve"> the deal closing.</w:t>
      </w:r>
    </w:p>
    <w:p w:rsidR="00993043" w:rsidRPr="001913A8"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The opportunity must be net new to the</w:t>
      </w:r>
      <w:r w:rsidR="00B54F8E" w:rsidRPr="001913A8">
        <w:rPr>
          <w:rFonts w:ascii="MyriadPro-Light" w:hAnsi="MyriadPro-Light" w:cs="MyriadPro-Light"/>
        </w:rPr>
        <w:t xml:space="preserve"> </w:t>
      </w:r>
      <w:r w:rsidR="00E23DA0" w:rsidRPr="001913A8">
        <w:rPr>
          <w:rFonts w:ascii="MyriadPro-Light" w:hAnsi="MyriadPro-Light" w:cs="MyriadPro-Light"/>
          <w:noProof/>
        </w:rPr>
        <w:t>Kivuto</w:t>
      </w:r>
      <w:r w:rsidR="005F1544" w:rsidRPr="001913A8">
        <w:rPr>
          <w:rFonts w:ascii="MyriadPro-Light" w:hAnsi="MyriadPro-Light" w:cs="MyriadPro-Light"/>
          <w:noProof/>
        </w:rPr>
        <w:t xml:space="preserve"> </w:t>
      </w:r>
      <w:r w:rsidRPr="001913A8">
        <w:rPr>
          <w:rFonts w:ascii="MyriadPro-Light" w:hAnsi="MyriadPro-Light" w:cs="MyriadPro-Light"/>
          <w:noProof/>
        </w:rPr>
        <w:t>sales</w:t>
      </w:r>
      <w:r w:rsidRPr="001913A8">
        <w:rPr>
          <w:rFonts w:ascii="MyriadPro-Light" w:hAnsi="MyriadPro-Light" w:cs="MyriadPro-Light"/>
        </w:rPr>
        <w:t xml:space="preserve"> pipeline.</w:t>
      </w:r>
    </w:p>
    <w:p w:rsidR="00F569CA" w:rsidRPr="001913A8" w:rsidRDefault="00F569CA" w:rsidP="00F569CA">
      <w:pPr>
        <w:pStyle w:val="ListParagraph"/>
        <w:numPr>
          <w:ilvl w:val="0"/>
          <w:numId w:val="7"/>
        </w:numPr>
        <w:autoSpaceDE w:val="0"/>
        <w:autoSpaceDN w:val="0"/>
        <w:adjustRightInd w:val="0"/>
        <w:spacing w:after="0" w:line="240" w:lineRule="auto"/>
        <w:rPr>
          <w:rFonts w:ascii="MyriadPro-Light" w:hAnsi="MyriadPro-Light" w:cs="MyriadPro-Light"/>
        </w:rPr>
      </w:pPr>
      <w:r>
        <w:rPr>
          <w:rFonts w:ascii="MyriadPro-Light" w:hAnsi="MyriadPro-Light" w:cs="MyriadPro-Light"/>
        </w:rPr>
        <w:t>For the Adobe SLP promotion discount, the institution must have already purchased or be in the process of purchasing Adobe’s Student License Pack.</w:t>
      </w:r>
    </w:p>
    <w:p w:rsidR="00993043" w:rsidRPr="001913A8"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Deals identified by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Pr="001913A8">
        <w:rPr>
          <w:rFonts w:ascii="MyriadPro-Light" w:hAnsi="MyriadPro-Light" w:cs="MyriadPro-Light"/>
        </w:rPr>
        <w:t>and extended to Resellers for fulfillment are not eligible for the Program.</w:t>
      </w:r>
    </w:p>
    <w:p w:rsidR="00993043" w:rsidRPr="001913A8"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RFQ &amp; </w:t>
      </w:r>
      <w:r w:rsidRPr="001913A8">
        <w:rPr>
          <w:rFonts w:ascii="MyriadPro-Light" w:hAnsi="MyriadPro-Light" w:cs="MyriadPro-Light"/>
          <w:noProof/>
        </w:rPr>
        <w:t>RFPs</w:t>
      </w:r>
      <w:r w:rsidRPr="001913A8">
        <w:rPr>
          <w:rFonts w:ascii="MyriadPro-Light" w:hAnsi="MyriadPro-Light" w:cs="MyriadPro-Light"/>
        </w:rPr>
        <w:t xml:space="preserve"> </w:t>
      </w:r>
      <w:r w:rsidRPr="001913A8">
        <w:rPr>
          <w:rFonts w:ascii="MyriadPro-Light" w:hAnsi="MyriadPro-Light" w:cs="MyriadPro-Light"/>
          <w:noProof/>
        </w:rPr>
        <w:t>may</w:t>
      </w:r>
      <w:r w:rsidRPr="001913A8">
        <w:rPr>
          <w:rFonts w:ascii="MyriadPro-Light" w:hAnsi="MyriadPro-Light" w:cs="MyriadPro-Light"/>
        </w:rPr>
        <w:t xml:space="preserve"> qualify for Deal Registration if the opportunity </w:t>
      </w:r>
      <w:r w:rsidRPr="001913A8">
        <w:rPr>
          <w:rFonts w:ascii="MyriadPro-Light" w:hAnsi="MyriadPro-Light" w:cs="MyriadPro-Light"/>
          <w:noProof/>
        </w:rPr>
        <w:t>was initiated</w:t>
      </w:r>
      <w:r w:rsidRPr="001913A8">
        <w:rPr>
          <w:rFonts w:ascii="MyriadPro-Light" w:hAnsi="MyriadPro-Light" w:cs="MyriadPro-Light"/>
        </w:rPr>
        <w:t xml:space="preserve"> and driven by the Reseller.</w:t>
      </w:r>
    </w:p>
    <w:p w:rsidR="00993043" w:rsidRPr="001913A8" w:rsidRDefault="00993043" w:rsidP="00993043">
      <w:pPr>
        <w:autoSpaceDE w:val="0"/>
        <w:autoSpaceDN w:val="0"/>
        <w:adjustRightInd w:val="0"/>
        <w:spacing w:after="0" w:line="240" w:lineRule="auto"/>
        <w:rPr>
          <w:rFonts w:ascii="MyriadPro-Light" w:hAnsi="MyriadPro-Light" w:cs="MyriadPro-Light"/>
        </w:rPr>
      </w:pP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r w:rsidRPr="001913A8">
        <w:rPr>
          <w:rFonts w:ascii="MyriadPro-Bold" w:hAnsi="MyriadPro-Bold" w:cs="MyriadPro-Bold"/>
          <w:b/>
          <w:bCs/>
          <w:sz w:val="26"/>
          <w:szCs w:val="26"/>
        </w:rPr>
        <w:t>Program Administration</w:t>
      </w:r>
    </w:p>
    <w:p w:rsidR="00993043" w:rsidRPr="001913A8" w:rsidRDefault="00993043" w:rsidP="00993043">
      <w:pPr>
        <w:autoSpaceDE w:val="0"/>
        <w:autoSpaceDN w:val="0"/>
        <w:adjustRightInd w:val="0"/>
        <w:spacing w:after="0" w:line="240" w:lineRule="auto"/>
        <w:rPr>
          <w:rFonts w:ascii="MyriadPro-Bold" w:hAnsi="MyriadPro-Bold" w:cs="MyriadPro-Bold"/>
          <w:b/>
          <w:bCs/>
          <w:sz w:val="26"/>
          <w:szCs w:val="26"/>
        </w:rPr>
      </w:pPr>
    </w:p>
    <w:p w:rsidR="00993043" w:rsidRPr="001913A8"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Resellers must register eligible sales opportunities via</w:t>
      </w:r>
      <w:r w:rsidR="00C2382E">
        <w:rPr>
          <w:rFonts w:ascii="MyriadPro-Light" w:hAnsi="MyriadPro-Light" w:cs="MyriadPro-Light"/>
        </w:rPr>
        <w:t xml:space="preserve"> one of </w:t>
      </w:r>
      <w:r w:rsidRPr="001913A8">
        <w:rPr>
          <w:rFonts w:ascii="MyriadPro-Light" w:hAnsi="MyriadPro-Light" w:cs="MyriadPro-Light"/>
        </w:rPr>
        <w:t xml:space="preserve">the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Pr="001913A8">
        <w:rPr>
          <w:rFonts w:ascii="MyriadPro-Light" w:hAnsi="MyriadPro-Light" w:cs="MyriadPro-Light"/>
        </w:rPr>
        <w:t>Deal Registration Form</w:t>
      </w:r>
      <w:r w:rsidR="00C2382E">
        <w:rPr>
          <w:rFonts w:ascii="MyriadPro-Light" w:hAnsi="MyriadPro-Light" w:cs="MyriadPro-Light"/>
        </w:rPr>
        <w:t>s</w:t>
      </w:r>
      <w:r w:rsidR="00761E87" w:rsidRPr="001913A8">
        <w:rPr>
          <w:rFonts w:ascii="MyriadPro-Light" w:hAnsi="MyriadPro-Light" w:cs="MyriadPro-Light"/>
        </w:rPr>
        <w:t xml:space="preserve"> on </w:t>
      </w:r>
      <w:hyperlink r:id="rId6" w:history="1">
        <w:r w:rsidR="00C2382E" w:rsidRPr="001463E5">
          <w:rPr>
            <w:rStyle w:val="Hyperlink"/>
            <w:rFonts w:ascii="MyriadPro-Light" w:hAnsi="MyriadPro-Light" w:cs="MyriadPro-Light"/>
          </w:rPr>
          <w:t>www.dstewart.com</w:t>
        </w:r>
      </w:hyperlink>
      <w:r w:rsidR="00C2382E">
        <w:rPr>
          <w:rFonts w:ascii="MyriadPro-Light" w:hAnsi="MyriadPro-Light" w:cs="MyriadPro-Light"/>
        </w:rPr>
        <w:t xml:space="preserve"> </w:t>
      </w:r>
      <w:r w:rsidR="00F569CA">
        <w:rPr>
          <w:rFonts w:ascii="MyriadPro-Light" w:hAnsi="MyriadPro-Light" w:cs="MyriadPro-Light"/>
        </w:rPr>
        <w:t>–</w:t>
      </w:r>
      <w:r w:rsidR="00C2382E">
        <w:rPr>
          <w:rFonts w:ascii="MyriadPro-Light" w:hAnsi="MyriadPro-Light" w:cs="MyriadPro-Light"/>
        </w:rPr>
        <w:t xml:space="preserve"> </w:t>
      </w:r>
      <w:r w:rsidR="00F569CA">
        <w:rPr>
          <w:rFonts w:ascii="MyriadPro-Light" w:hAnsi="MyriadPro-Light" w:cs="MyriadPro-Light"/>
        </w:rPr>
        <w:t>(either the Adobe Promotion or Deal Registration but not both)</w:t>
      </w:r>
      <w:r w:rsidRPr="001913A8">
        <w:rPr>
          <w:rFonts w:ascii="MyriadPro-Light" w:hAnsi="MyriadPro-Light" w:cs="MyriadPro-Light"/>
        </w:rPr>
        <w:t>.</w:t>
      </w:r>
    </w:p>
    <w:p w:rsidR="00993043" w:rsidRPr="001913A8"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The Program Administrator will review and respond to </w:t>
      </w:r>
      <w:r w:rsidR="00F569CA">
        <w:rPr>
          <w:rFonts w:ascii="MyriadPro-Light" w:hAnsi="MyriadPro-Light" w:cs="MyriadPro-Light"/>
        </w:rPr>
        <w:t>opportunity</w:t>
      </w:r>
      <w:r w:rsidRPr="001913A8">
        <w:rPr>
          <w:rFonts w:ascii="MyriadPro-Light" w:hAnsi="MyriadPro-Light" w:cs="MyriadPro-Light"/>
        </w:rPr>
        <w:t xml:space="preserve"> registration submissions within t</w:t>
      </w:r>
      <w:r w:rsidR="00761E87" w:rsidRPr="001913A8">
        <w:rPr>
          <w:rFonts w:ascii="MyriadPro-Light" w:hAnsi="MyriadPro-Light" w:cs="MyriadPro-Light"/>
        </w:rPr>
        <w:t>hree</w:t>
      </w:r>
      <w:r w:rsidRPr="001913A8">
        <w:rPr>
          <w:rFonts w:ascii="MyriadPro-Light" w:hAnsi="MyriadPro-Light" w:cs="MyriadPro-Light"/>
        </w:rPr>
        <w:t xml:space="preserve"> (</w:t>
      </w:r>
      <w:r w:rsidR="00761E87" w:rsidRPr="001913A8">
        <w:rPr>
          <w:rFonts w:ascii="MyriadPro-Light" w:hAnsi="MyriadPro-Light" w:cs="MyriadPro-Light"/>
        </w:rPr>
        <w:t>3</w:t>
      </w:r>
      <w:r w:rsidRPr="001913A8">
        <w:rPr>
          <w:rFonts w:ascii="MyriadPro-Light" w:hAnsi="MyriadPro-Light" w:cs="MyriadPro-Light"/>
        </w:rPr>
        <w:t>) business days.</w:t>
      </w:r>
    </w:p>
    <w:p w:rsidR="00993043" w:rsidRPr="001913A8"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The Program Administrator will review and approve or deny registration submissions using the following criteria within the eligibility requirements.</w:t>
      </w:r>
    </w:p>
    <w:p w:rsidR="00993043" w:rsidRPr="001913A8"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 xml:space="preserve">If a deal </w:t>
      </w:r>
      <w:r w:rsidR="00F569CA">
        <w:rPr>
          <w:rFonts w:ascii="MyriadPro-Light" w:hAnsi="MyriadPro-Light" w:cs="MyriadPro-Light"/>
        </w:rPr>
        <w:t xml:space="preserve">or promo </w:t>
      </w:r>
      <w:r w:rsidRPr="001913A8">
        <w:rPr>
          <w:rFonts w:ascii="MyriadPro-Light" w:hAnsi="MyriadPro-Light" w:cs="MyriadPro-Light"/>
        </w:rPr>
        <w:t xml:space="preserve">registration is approved, Reseller will receive a quote within </w:t>
      </w:r>
      <w:r w:rsidRPr="001913A8">
        <w:rPr>
          <w:rFonts w:ascii="MyriadPro-Light" w:hAnsi="MyriadPro-Light" w:cs="MyriadPro-Light"/>
          <w:noProof/>
        </w:rPr>
        <w:t>2</w:t>
      </w:r>
      <w:r w:rsidRPr="001913A8">
        <w:rPr>
          <w:rFonts w:ascii="MyriadPro-Light" w:hAnsi="MyriadPro-Light" w:cs="MyriadPro-Light"/>
        </w:rPr>
        <w:t xml:space="preserve"> business days that will include the program discount applied to </w:t>
      </w:r>
      <w:r w:rsidRPr="001913A8">
        <w:rPr>
          <w:rFonts w:ascii="MyriadPro-Light" w:hAnsi="MyriadPro-Light" w:cs="MyriadPro-Light"/>
          <w:noProof/>
        </w:rPr>
        <w:t>each individual</w:t>
      </w:r>
      <w:r w:rsidRPr="001913A8">
        <w:rPr>
          <w:rFonts w:ascii="MyriadPro-Light" w:hAnsi="MyriadPro-Light" w:cs="MyriadPro-Light"/>
        </w:rPr>
        <w:t xml:space="preserve"> line item from The Douglas Stewart Company.</w:t>
      </w:r>
    </w:p>
    <w:p w:rsidR="00993043" w:rsidRPr="001913A8"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rPr>
      </w:pPr>
      <w:r w:rsidRPr="001913A8">
        <w:rPr>
          <w:rFonts w:ascii="MyriadPro-Light" w:hAnsi="MyriadPro-Light" w:cs="MyriadPro-Light"/>
        </w:rPr>
        <w:t>Once the Reseller receives a PO from their customer, the next step is to place the order with The Douglas Stewart Company to receive the deal registration discount upon billing.</w:t>
      </w:r>
    </w:p>
    <w:p w:rsidR="00CC6918" w:rsidRDefault="00993043" w:rsidP="00993043">
      <w:pPr>
        <w:pStyle w:val="ListParagraph"/>
        <w:numPr>
          <w:ilvl w:val="0"/>
          <w:numId w:val="11"/>
        </w:numPr>
        <w:autoSpaceDE w:val="0"/>
        <w:autoSpaceDN w:val="0"/>
        <w:adjustRightInd w:val="0"/>
        <w:spacing w:after="0" w:line="240" w:lineRule="auto"/>
      </w:pPr>
      <w:r w:rsidRPr="001913A8">
        <w:rPr>
          <w:rFonts w:ascii="MyriadPro-Light" w:hAnsi="MyriadPro-Light" w:cs="MyriadPro-Light"/>
        </w:rPr>
        <w:t xml:space="preserve">Resellers must include the </w:t>
      </w:r>
      <w:proofErr w:type="spellStart"/>
      <w:r w:rsidR="00E23DA0" w:rsidRPr="001913A8">
        <w:rPr>
          <w:rFonts w:ascii="MyriadPro-Light" w:hAnsi="MyriadPro-Light" w:cs="MyriadPro-Light"/>
        </w:rPr>
        <w:t>Kivuto</w:t>
      </w:r>
      <w:proofErr w:type="spellEnd"/>
      <w:r w:rsidR="005F1544" w:rsidRPr="001913A8">
        <w:rPr>
          <w:rFonts w:ascii="MyriadPro-Light" w:hAnsi="MyriadPro-Light" w:cs="MyriadPro-Light"/>
        </w:rPr>
        <w:t xml:space="preserve"> </w:t>
      </w:r>
      <w:r w:rsidRPr="001913A8">
        <w:rPr>
          <w:rFonts w:ascii="MyriadPro-Light" w:hAnsi="MyriadPro-Light" w:cs="MyriadPro-Light"/>
        </w:rPr>
        <w:t>Deal Registration number on their purchase order</w:t>
      </w:r>
      <w:r w:rsidRPr="00993043">
        <w:rPr>
          <w:rFonts w:ascii="MyriadPro-Light" w:hAnsi="MyriadPro-Light" w:cs="MyriadPro-Light"/>
          <w:color w:val="000000"/>
        </w:rPr>
        <w:t>.</w:t>
      </w:r>
    </w:p>
    <w:sectPr w:rsidR="00CC6918" w:rsidSect="00993043">
      <w:type w:val="continuous"/>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A60"/>
    <w:multiLevelType w:val="hybridMultilevel"/>
    <w:tmpl w:val="CEDC8852"/>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315BD"/>
    <w:multiLevelType w:val="hybridMultilevel"/>
    <w:tmpl w:val="39166A82"/>
    <w:lvl w:ilvl="0" w:tplc="05B4358A">
      <w:numFmt w:val="bullet"/>
      <w:lvlText w:val="•"/>
      <w:lvlJc w:val="left"/>
      <w:pPr>
        <w:ind w:left="720" w:hanging="360"/>
      </w:pPr>
      <w:rPr>
        <w:rFonts w:ascii="MyriadPro-Light" w:eastAsiaTheme="minorHAnsi" w:hAnsi="MyriadPro-Light" w:cs="MyriadPro-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3932"/>
    <w:multiLevelType w:val="hybridMultilevel"/>
    <w:tmpl w:val="E232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E2DBE"/>
    <w:multiLevelType w:val="hybridMultilevel"/>
    <w:tmpl w:val="014C2ECA"/>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85502"/>
    <w:multiLevelType w:val="hybridMultilevel"/>
    <w:tmpl w:val="FF66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1A3A"/>
    <w:multiLevelType w:val="hybridMultilevel"/>
    <w:tmpl w:val="C10A2776"/>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B35001"/>
    <w:multiLevelType w:val="hybridMultilevel"/>
    <w:tmpl w:val="FCEC73CE"/>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42799"/>
    <w:multiLevelType w:val="hybridMultilevel"/>
    <w:tmpl w:val="BE288726"/>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17CE5"/>
    <w:multiLevelType w:val="hybridMultilevel"/>
    <w:tmpl w:val="62E2F788"/>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672F0"/>
    <w:multiLevelType w:val="hybridMultilevel"/>
    <w:tmpl w:val="6FC65B64"/>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70C62"/>
    <w:multiLevelType w:val="hybridMultilevel"/>
    <w:tmpl w:val="C06EAC2A"/>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6"/>
  </w:num>
  <w:num w:numId="6">
    <w:abstractNumId w:val="0"/>
  </w:num>
  <w:num w:numId="7">
    <w:abstractNumId w:val="3"/>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szAwsbSwsDAwNDJV0lEKTi0uzszPAykwrwUAHDRIcSwAAAA="/>
  </w:docVars>
  <w:rsids>
    <w:rsidRoot w:val="00993043"/>
    <w:rsid w:val="001375E8"/>
    <w:rsid w:val="001913A8"/>
    <w:rsid w:val="001A031B"/>
    <w:rsid w:val="001B72C4"/>
    <w:rsid w:val="001E24F1"/>
    <w:rsid w:val="0024753E"/>
    <w:rsid w:val="00431464"/>
    <w:rsid w:val="00462DF7"/>
    <w:rsid w:val="00501AC7"/>
    <w:rsid w:val="005F1544"/>
    <w:rsid w:val="00702FCC"/>
    <w:rsid w:val="007241F5"/>
    <w:rsid w:val="00761E87"/>
    <w:rsid w:val="007732EA"/>
    <w:rsid w:val="008C34D7"/>
    <w:rsid w:val="00906477"/>
    <w:rsid w:val="00923899"/>
    <w:rsid w:val="00936F98"/>
    <w:rsid w:val="00993043"/>
    <w:rsid w:val="009C1449"/>
    <w:rsid w:val="00A7355B"/>
    <w:rsid w:val="00B060F0"/>
    <w:rsid w:val="00B54F8E"/>
    <w:rsid w:val="00B6602E"/>
    <w:rsid w:val="00B9350D"/>
    <w:rsid w:val="00BC5868"/>
    <w:rsid w:val="00C2382E"/>
    <w:rsid w:val="00CC6918"/>
    <w:rsid w:val="00CF2989"/>
    <w:rsid w:val="00D17A69"/>
    <w:rsid w:val="00D52D01"/>
    <w:rsid w:val="00D57E28"/>
    <w:rsid w:val="00D82CDF"/>
    <w:rsid w:val="00D977B0"/>
    <w:rsid w:val="00DC5ED5"/>
    <w:rsid w:val="00DD50B3"/>
    <w:rsid w:val="00DE0B21"/>
    <w:rsid w:val="00E23DA0"/>
    <w:rsid w:val="00E8191B"/>
    <w:rsid w:val="00E84C22"/>
    <w:rsid w:val="00EA392C"/>
    <w:rsid w:val="00EC13D9"/>
    <w:rsid w:val="00F569CA"/>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5910-95D8-4616-B195-139A29C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43"/>
    <w:pPr>
      <w:ind w:left="720"/>
      <w:contextualSpacing/>
    </w:pPr>
  </w:style>
  <w:style w:type="character" w:styleId="Hyperlink">
    <w:name w:val="Hyperlink"/>
    <w:basedOn w:val="DefaultParagraphFont"/>
    <w:uiPriority w:val="99"/>
    <w:unhideWhenUsed/>
    <w:rsid w:val="00C2382E"/>
    <w:rPr>
      <w:color w:val="0563C1" w:themeColor="hyperlink"/>
      <w:u w:val="single"/>
    </w:rPr>
  </w:style>
  <w:style w:type="character" w:styleId="UnresolvedMention">
    <w:name w:val="Unresolved Mention"/>
    <w:basedOn w:val="DefaultParagraphFont"/>
    <w:uiPriority w:val="99"/>
    <w:semiHidden/>
    <w:unhideWhenUsed/>
    <w:rsid w:val="00C2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7787">
      <w:bodyDiv w:val="1"/>
      <w:marLeft w:val="0"/>
      <w:marRight w:val="0"/>
      <w:marTop w:val="0"/>
      <w:marBottom w:val="0"/>
      <w:divBdr>
        <w:top w:val="none" w:sz="0" w:space="0" w:color="auto"/>
        <w:left w:val="none" w:sz="0" w:space="0" w:color="auto"/>
        <w:bottom w:val="none" w:sz="0" w:space="0" w:color="auto"/>
        <w:right w:val="none" w:sz="0" w:space="0" w:color="auto"/>
      </w:divBdr>
    </w:div>
    <w:div w:id="15977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tewa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B2D6-3557-466F-83A8-E671E88B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Haverland</dc:creator>
  <cp:keywords/>
  <dc:description/>
  <cp:lastModifiedBy>Lizardo Estrada</cp:lastModifiedBy>
  <cp:revision>2</cp:revision>
  <dcterms:created xsi:type="dcterms:W3CDTF">2019-08-05T17:23:00Z</dcterms:created>
  <dcterms:modified xsi:type="dcterms:W3CDTF">2019-08-05T17:23:00Z</dcterms:modified>
</cp:coreProperties>
</file>